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A7" w:rsidRPr="00857EA7" w:rsidRDefault="00857EA7" w:rsidP="00EE4AA6">
      <w:pPr>
        <w:jc w:val="center"/>
        <w:rPr>
          <w:rFonts w:asciiTheme="majorEastAsia" w:eastAsiaTheme="majorEastAsia" w:hAnsiTheme="majorEastAsia"/>
          <w:b/>
          <w:sz w:val="44"/>
          <w:szCs w:val="44"/>
        </w:rPr>
      </w:pPr>
      <w:r w:rsidRPr="00857EA7">
        <w:rPr>
          <w:rFonts w:asciiTheme="majorEastAsia" w:eastAsiaTheme="majorEastAsia" w:hAnsiTheme="majorEastAsia" w:hint="eastAsia"/>
          <w:b/>
          <w:sz w:val="44"/>
          <w:szCs w:val="44"/>
        </w:rPr>
        <w:t>教育部绩效目标审核要点</w:t>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规范完整性</w:t>
      </w:r>
      <w:r w:rsidR="00EE4AA6">
        <w:rPr>
          <w:rFonts w:asciiTheme="minorEastAsia" w:hAnsiTheme="minorEastAsia" w:hint="eastAsia"/>
          <w:sz w:val="28"/>
          <w:szCs w:val="28"/>
        </w:rPr>
        <w:t>：</w:t>
      </w:r>
      <w:r w:rsidRPr="00857EA7">
        <w:rPr>
          <w:rFonts w:asciiTheme="minorEastAsia" w:hAnsiTheme="minorEastAsia" w:hint="eastAsia"/>
          <w:sz w:val="28"/>
          <w:szCs w:val="28"/>
        </w:rPr>
        <w:t>绩效目标填报格式是否规范，内容是否完整、准确、详实、是否无缺项、错项</w:t>
      </w:r>
      <w:r w:rsidR="00EE4AA6">
        <w:rPr>
          <w:rFonts w:asciiTheme="minorEastAsia" w:hAnsiTheme="minorEastAsia" w:hint="eastAsia"/>
          <w:sz w:val="28"/>
          <w:szCs w:val="28"/>
        </w:rPr>
        <w:t>。</w:t>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明确清晰性</w:t>
      </w:r>
      <w:r w:rsidR="00EE4AA6">
        <w:rPr>
          <w:rFonts w:asciiTheme="minorEastAsia" w:hAnsiTheme="minorEastAsia" w:hint="eastAsia"/>
          <w:sz w:val="28"/>
          <w:szCs w:val="28"/>
        </w:rPr>
        <w:t>：</w:t>
      </w:r>
      <w:r w:rsidRPr="00857EA7">
        <w:rPr>
          <w:rFonts w:asciiTheme="minorEastAsia" w:hAnsiTheme="minorEastAsia" w:hint="eastAsia"/>
          <w:sz w:val="28"/>
          <w:szCs w:val="28"/>
        </w:rPr>
        <w:t>绩效目标是否明确、清晰，是否能够反映项目主要情况，是否对项目预期产出和效果进行了充分、恰当的描述</w:t>
      </w:r>
      <w:r w:rsidR="00EE4AA6">
        <w:rPr>
          <w:rFonts w:asciiTheme="minorEastAsia" w:hAnsiTheme="minorEastAsia" w:hint="eastAsia"/>
          <w:sz w:val="28"/>
          <w:szCs w:val="28"/>
        </w:rPr>
        <w:t>。</w:t>
      </w:r>
      <w:r w:rsidRPr="00857EA7">
        <w:rPr>
          <w:rFonts w:asciiTheme="minorEastAsia" w:hAnsiTheme="minorEastAsia" w:hint="eastAsia"/>
          <w:sz w:val="28"/>
          <w:szCs w:val="28"/>
        </w:rPr>
        <w:tab/>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总体目标相关性</w:t>
      </w:r>
      <w:r w:rsidR="00EE4AA6">
        <w:rPr>
          <w:rFonts w:asciiTheme="minorEastAsia" w:hAnsiTheme="minorEastAsia" w:hint="eastAsia"/>
          <w:sz w:val="28"/>
          <w:szCs w:val="28"/>
        </w:rPr>
        <w:t>：</w:t>
      </w:r>
      <w:r w:rsidRPr="00857EA7">
        <w:rPr>
          <w:rFonts w:asciiTheme="minorEastAsia" w:hAnsiTheme="minorEastAsia" w:hint="eastAsia"/>
          <w:sz w:val="28"/>
          <w:szCs w:val="28"/>
        </w:rPr>
        <w:t>总体目标是否符合国家法律法规、国民经济和社会发展要求，与本部门（单位）职能、发展规划和工作计划是否密切相关</w:t>
      </w:r>
      <w:r w:rsidR="00EE4AA6">
        <w:rPr>
          <w:rFonts w:asciiTheme="minorEastAsia" w:hAnsiTheme="minorEastAsia" w:hint="eastAsia"/>
          <w:sz w:val="28"/>
          <w:szCs w:val="28"/>
        </w:rPr>
        <w:t>。</w:t>
      </w:r>
      <w:r>
        <w:rPr>
          <w:rFonts w:asciiTheme="minorEastAsia" w:hAnsiTheme="minorEastAsia" w:hint="eastAsia"/>
          <w:sz w:val="28"/>
          <w:szCs w:val="28"/>
        </w:rPr>
        <w:tab/>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绩效指标相关性</w:t>
      </w:r>
      <w:r w:rsidR="00EE4AA6">
        <w:rPr>
          <w:rFonts w:asciiTheme="minorEastAsia" w:hAnsiTheme="minorEastAsia" w:hint="eastAsia"/>
          <w:sz w:val="28"/>
          <w:szCs w:val="28"/>
        </w:rPr>
        <w:t>：</w:t>
      </w:r>
      <w:r w:rsidRPr="00857EA7">
        <w:rPr>
          <w:rFonts w:asciiTheme="minorEastAsia" w:hAnsiTheme="minorEastAsia" w:hint="eastAsia"/>
          <w:sz w:val="28"/>
          <w:szCs w:val="28"/>
        </w:rPr>
        <w:t>绩效目标是否全面、充分、细化、量化，难以量化的，定性描述是否充分、具体；是否选取了最能提现总体目标实现程度的关键指标并明确了具体指标值</w:t>
      </w:r>
      <w:r w:rsidR="00EE4AA6">
        <w:rPr>
          <w:rFonts w:asciiTheme="minorEastAsia" w:hAnsiTheme="minorEastAsia" w:hint="eastAsia"/>
          <w:sz w:val="28"/>
          <w:szCs w:val="28"/>
        </w:rPr>
        <w:t>。</w:t>
      </w:r>
      <w:r w:rsidRPr="00857EA7">
        <w:rPr>
          <w:rFonts w:asciiTheme="minorEastAsia" w:hAnsiTheme="minorEastAsia" w:hint="eastAsia"/>
          <w:sz w:val="28"/>
          <w:szCs w:val="28"/>
        </w:rPr>
        <w:tab/>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预期绩效合理性</w:t>
      </w:r>
      <w:r w:rsidR="00EE4AA6">
        <w:rPr>
          <w:rFonts w:asciiTheme="minorEastAsia" w:hAnsiTheme="minorEastAsia" w:hint="eastAsia"/>
          <w:sz w:val="28"/>
          <w:szCs w:val="28"/>
        </w:rPr>
        <w:t>：</w:t>
      </w:r>
      <w:r w:rsidRPr="00857EA7">
        <w:rPr>
          <w:rFonts w:asciiTheme="minorEastAsia" w:hAnsiTheme="minorEastAsia" w:hint="eastAsia"/>
          <w:sz w:val="28"/>
          <w:szCs w:val="28"/>
        </w:rPr>
        <w:t>预期绩效是否显著，是否能够提现实际产出和效果的明显改善；是否符合行业的正常水平或事业发展规律；与其他同类项目相比，预期绩效是否合理</w:t>
      </w:r>
      <w:r w:rsidR="00EE4AA6">
        <w:rPr>
          <w:rFonts w:asciiTheme="minorEastAsia" w:hAnsiTheme="minorEastAsia" w:hint="eastAsia"/>
          <w:sz w:val="28"/>
          <w:szCs w:val="28"/>
        </w:rPr>
        <w:t>。</w:t>
      </w:r>
      <w:r w:rsidRPr="00857EA7">
        <w:rPr>
          <w:rFonts w:asciiTheme="minorEastAsia" w:hAnsiTheme="minorEastAsia" w:hint="eastAsia"/>
          <w:sz w:val="28"/>
          <w:szCs w:val="28"/>
        </w:rPr>
        <w:tab/>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项目基金匹配性</w:t>
      </w:r>
      <w:r w:rsidR="00EE4AA6">
        <w:rPr>
          <w:rFonts w:asciiTheme="minorEastAsia" w:hAnsiTheme="minorEastAsia" w:hint="eastAsia"/>
          <w:sz w:val="28"/>
          <w:szCs w:val="28"/>
        </w:rPr>
        <w:t>：</w:t>
      </w:r>
      <w:r w:rsidRPr="00857EA7">
        <w:rPr>
          <w:rFonts w:asciiTheme="minorEastAsia" w:hAnsiTheme="minorEastAsia" w:hint="eastAsia"/>
          <w:sz w:val="28"/>
          <w:szCs w:val="28"/>
        </w:rPr>
        <w:t>绩效目标与项目资金量、使用方向等是否匹配，在既定资金规模下，绩效目标是否过高或过低；或要完成既定绩效目标，资金规模是否过大或过小</w:t>
      </w:r>
      <w:r w:rsidR="00EE4AA6">
        <w:rPr>
          <w:rFonts w:asciiTheme="minorEastAsia" w:hAnsiTheme="minorEastAsia" w:hint="eastAsia"/>
          <w:sz w:val="28"/>
          <w:szCs w:val="28"/>
        </w:rPr>
        <w:t>。</w:t>
      </w:r>
      <w:r w:rsidRPr="00857EA7">
        <w:rPr>
          <w:rFonts w:asciiTheme="minorEastAsia" w:hAnsiTheme="minorEastAsia" w:hint="eastAsia"/>
          <w:sz w:val="28"/>
          <w:szCs w:val="28"/>
        </w:rPr>
        <w:tab/>
      </w:r>
    </w:p>
    <w:p w:rsidR="00857EA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合理可行性</w:t>
      </w:r>
      <w:r w:rsidR="00EE4AA6">
        <w:rPr>
          <w:rFonts w:asciiTheme="minorEastAsia" w:hAnsiTheme="minorEastAsia" w:hint="eastAsia"/>
          <w:sz w:val="28"/>
          <w:szCs w:val="28"/>
        </w:rPr>
        <w:t>：</w:t>
      </w:r>
      <w:r w:rsidRPr="00857EA7">
        <w:rPr>
          <w:rFonts w:asciiTheme="minorEastAsia" w:hAnsiTheme="minorEastAsia" w:hint="eastAsia"/>
          <w:sz w:val="28"/>
          <w:szCs w:val="28"/>
        </w:rPr>
        <w:t>绩效目标是否经过充分调查研究、论证和合理推算，实现的可行性是否充分</w:t>
      </w:r>
      <w:r w:rsidRPr="00857EA7">
        <w:rPr>
          <w:rFonts w:asciiTheme="minorEastAsia" w:hAnsiTheme="minorEastAsia" w:hint="eastAsia"/>
          <w:sz w:val="28"/>
          <w:szCs w:val="28"/>
        </w:rPr>
        <w:tab/>
      </w:r>
      <w:r w:rsidR="00EE4AA6">
        <w:rPr>
          <w:rFonts w:asciiTheme="minorEastAsia" w:hAnsiTheme="minorEastAsia" w:hint="eastAsia"/>
          <w:sz w:val="28"/>
          <w:szCs w:val="28"/>
        </w:rPr>
        <w:t>。</w:t>
      </w:r>
    </w:p>
    <w:p w:rsidR="004D2507" w:rsidRPr="00857EA7" w:rsidRDefault="00857EA7" w:rsidP="00857EA7">
      <w:pPr>
        <w:ind w:firstLineChars="200" w:firstLine="560"/>
        <w:rPr>
          <w:rFonts w:asciiTheme="minorEastAsia" w:hAnsiTheme="minorEastAsia"/>
          <w:sz w:val="28"/>
          <w:szCs w:val="28"/>
        </w:rPr>
      </w:pPr>
      <w:r w:rsidRPr="00857EA7">
        <w:rPr>
          <w:rFonts w:asciiTheme="minorEastAsia" w:hAnsiTheme="minorEastAsia" w:hint="eastAsia"/>
          <w:sz w:val="28"/>
          <w:szCs w:val="28"/>
        </w:rPr>
        <w:t>措施得当性</w:t>
      </w:r>
      <w:r w:rsidR="00EE4AA6">
        <w:rPr>
          <w:rFonts w:asciiTheme="minorEastAsia" w:hAnsiTheme="minorEastAsia" w:hint="eastAsia"/>
          <w:sz w:val="28"/>
          <w:szCs w:val="28"/>
        </w:rPr>
        <w:t>：</w:t>
      </w:r>
      <w:r w:rsidRPr="00857EA7">
        <w:rPr>
          <w:rFonts w:asciiTheme="minorEastAsia" w:hAnsiTheme="minorEastAsia" w:hint="eastAsia"/>
          <w:sz w:val="28"/>
          <w:szCs w:val="28"/>
        </w:rPr>
        <w:t>项目实施方案是否合理，项目实施单位的组织实施能力和条件是否充分，内部控制是否规范，管理制度是否健全</w:t>
      </w:r>
      <w:r w:rsidR="00EE4AA6">
        <w:rPr>
          <w:rFonts w:asciiTheme="minorEastAsia" w:hAnsiTheme="minorEastAsia" w:hint="eastAsia"/>
          <w:sz w:val="28"/>
          <w:szCs w:val="28"/>
        </w:rPr>
        <w:t>。</w:t>
      </w:r>
    </w:p>
    <w:sectPr w:rsidR="004D2507" w:rsidRPr="00857EA7" w:rsidSect="004D25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8DD" w:rsidRDefault="007A18DD" w:rsidP="00857EA7">
      <w:r>
        <w:separator/>
      </w:r>
    </w:p>
  </w:endnote>
  <w:endnote w:type="continuationSeparator" w:id="0">
    <w:p w:rsidR="007A18DD" w:rsidRDefault="007A18DD" w:rsidP="00857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8DD" w:rsidRDefault="007A18DD" w:rsidP="00857EA7">
      <w:r>
        <w:separator/>
      </w:r>
    </w:p>
  </w:footnote>
  <w:footnote w:type="continuationSeparator" w:id="0">
    <w:p w:rsidR="007A18DD" w:rsidRDefault="007A18DD" w:rsidP="00857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EA7"/>
    <w:rsid w:val="002234C5"/>
    <w:rsid w:val="004D2507"/>
    <w:rsid w:val="00590D44"/>
    <w:rsid w:val="007A18DD"/>
    <w:rsid w:val="00857EA7"/>
    <w:rsid w:val="00A26CBB"/>
    <w:rsid w:val="00E93C5F"/>
    <w:rsid w:val="00EE4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7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7EA7"/>
    <w:rPr>
      <w:sz w:val="18"/>
      <w:szCs w:val="18"/>
    </w:rPr>
  </w:style>
  <w:style w:type="paragraph" w:styleId="a4">
    <w:name w:val="footer"/>
    <w:basedOn w:val="a"/>
    <w:link w:val="Char0"/>
    <w:uiPriority w:val="99"/>
    <w:semiHidden/>
    <w:unhideWhenUsed/>
    <w:rsid w:val="00857E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7EA7"/>
    <w:rPr>
      <w:sz w:val="18"/>
      <w:szCs w:val="18"/>
    </w:rPr>
  </w:style>
</w:styles>
</file>

<file path=word/webSettings.xml><?xml version="1.0" encoding="utf-8"?>
<w:webSettings xmlns:r="http://schemas.openxmlformats.org/officeDocument/2006/relationships" xmlns:w="http://schemas.openxmlformats.org/wordprocessingml/2006/main">
  <w:divs>
    <w:div w:id="4527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428</Characters>
  <Application>Microsoft Office Word</Application>
  <DocSecurity>0</DocSecurity>
  <Lines>3</Lines>
  <Paragraphs>1</Paragraphs>
  <ScaleCrop>false</ScaleCrop>
  <Company>china</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陈兆超</dc:creator>
  <cp:keywords/>
  <dc:description/>
  <cp:lastModifiedBy>NTKO</cp:lastModifiedBy>
  <cp:revision>3</cp:revision>
  <dcterms:created xsi:type="dcterms:W3CDTF">2015-07-03T00:18:00Z</dcterms:created>
  <dcterms:modified xsi:type="dcterms:W3CDTF">2016-06-20T00:34:00Z</dcterms:modified>
</cp:coreProperties>
</file>